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E5E" w:rsidRDefault="009948A4" w:rsidP="009948A4">
      <w:pPr>
        <w:jc w:val="center"/>
      </w:pPr>
      <w:bookmarkStart w:id="0" w:name="_GoBack"/>
      <w:bookmarkEnd w:id="0"/>
      <w:r w:rsidRPr="009948A4">
        <w:rPr>
          <w:noProof/>
        </w:rPr>
        <w:drawing>
          <wp:inline distT="0" distB="0" distL="0" distR="0">
            <wp:extent cx="5057775" cy="1666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8A4" w:rsidRDefault="009948A4" w:rsidP="009948A4">
      <w:pPr>
        <w:jc w:val="center"/>
      </w:pPr>
    </w:p>
    <w:p w:rsidR="00F0259D" w:rsidRDefault="00B6088A" w:rsidP="009948A4">
      <w:pPr>
        <w:rPr>
          <w:sz w:val="24"/>
        </w:rPr>
      </w:pPr>
      <w:r w:rsidRPr="00820002">
        <w:rPr>
          <w:sz w:val="24"/>
        </w:rPr>
        <w:t xml:space="preserve">When a device stops reporting on STARDoc, the projections can be affected dramatically. This will also require a manual meter read to be gathered to ensure the billing is accurate. </w:t>
      </w:r>
      <w:r w:rsidR="00F0259D">
        <w:rPr>
          <w:sz w:val="24"/>
        </w:rPr>
        <w:t>It will be the IT Director’s responsibility to make sure that every device reports at least one meter read by April 1</w:t>
      </w:r>
      <w:r w:rsidR="00F0259D" w:rsidRPr="00F0259D">
        <w:rPr>
          <w:sz w:val="24"/>
          <w:vertAlign w:val="superscript"/>
        </w:rPr>
        <w:t>st</w:t>
      </w:r>
      <w:r w:rsidR="00F0259D">
        <w:rPr>
          <w:sz w:val="24"/>
        </w:rPr>
        <w:t>.</w:t>
      </w:r>
    </w:p>
    <w:p w:rsidR="00B6088A" w:rsidRPr="00820002" w:rsidRDefault="00B6088A" w:rsidP="009948A4">
      <w:pPr>
        <w:rPr>
          <w:sz w:val="24"/>
        </w:rPr>
      </w:pPr>
      <w:r w:rsidRPr="00820002">
        <w:rPr>
          <w:sz w:val="24"/>
        </w:rPr>
        <w:t>SPC is here to help you get your device reporting again.</w:t>
      </w:r>
    </w:p>
    <w:p w:rsidR="009948A4" w:rsidRPr="00820002" w:rsidRDefault="00B6088A" w:rsidP="009948A4">
      <w:pPr>
        <w:rPr>
          <w:sz w:val="24"/>
        </w:rPr>
      </w:pPr>
      <w:r w:rsidRPr="00820002">
        <w:rPr>
          <w:sz w:val="24"/>
        </w:rPr>
        <w:t>Several factors contribute to a device not reporting on STARDoc</w:t>
      </w:r>
      <w:r w:rsidR="00820002" w:rsidRPr="00820002">
        <w:rPr>
          <w:sz w:val="24"/>
        </w:rPr>
        <w:t>.</w:t>
      </w:r>
    </w:p>
    <w:p w:rsidR="00B6088A" w:rsidRPr="00820002" w:rsidRDefault="00B6088A" w:rsidP="009948A4">
      <w:pPr>
        <w:rPr>
          <w:b/>
          <w:sz w:val="28"/>
        </w:rPr>
      </w:pPr>
      <w:r w:rsidRPr="00820002">
        <w:rPr>
          <w:b/>
          <w:sz w:val="28"/>
        </w:rPr>
        <w:t>Troubleshooting a Non-Reporting Device:</w:t>
      </w:r>
    </w:p>
    <w:p w:rsidR="00820002" w:rsidRDefault="00B6088A" w:rsidP="00F3118A">
      <w:pPr>
        <w:pStyle w:val="ListParagraph"/>
        <w:numPr>
          <w:ilvl w:val="0"/>
          <w:numId w:val="1"/>
        </w:numPr>
        <w:spacing w:after="240" w:line="240" w:lineRule="auto"/>
        <w:rPr>
          <w:sz w:val="24"/>
        </w:rPr>
      </w:pPr>
      <w:r w:rsidRPr="00EE5FA1">
        <w:rPr>
          <w:sz w:val="24"/>
        </w:rPr>
        <w:t xml:space="preserve">Was it ever networked? </w:t>
      </w:r>
    </w:p>
    <w:p w:rsidR="00B6088A" w:rsidRPr="00820002" w:rsidRDefault="00B6088A" w:rsidP="00EE5FA1">
      <w:pPr>
        <w:pStyle w:val="ListParagraph"/>
        <w:numPr>
          <w:ilvl w:val="1"/>
          <w:numId w:val="1"/>
        </w:numPr>
        <w:spacing w:after="240" w:line="240" w:lineRule="auto"/>
        <w:rPr>
          <w:sz w:val="24"/>
        </w:rPr>
      </w:pPr>
      <w:r w:rsidRPr="00820002">
        <w:rPr>
          <w:sz w:val="24"/>
        </w:rPr>
        <w:t xml:space="preserve">If it is a local/USB only machine, you can report </w:t>
      </w:r>
      <w:r w:rsidR="00781BE7" w:rsidRPr="00820002">
        <w:rPr>
          <w:sz w:val="24"/>
        </w:rPr>
        <w:t xml:space="preserve">the meters manually </w:t>
      </w:r>
      <w:r w:rsidR="00CA2B17" w:rsidRPr="00820002">
        <w:rPr>
          <w:sz w:val="24"/>
        </w:rPr>
        <w:t xml:space="preserve">at any point in time to </w:t>
      </w:r>
      <w:hyperlink r:id="rId6" w:history="1">
        <w:r w:rsidR="00CA2B17" w:rsidRPr="00820002">
          <w:rPr>
            <w:rStyle w:val="Hyperlink"/>
            <w:sz w:val="24"/>
          </w:rPr>
          <w:t>support@spcstardoc.com</w:t>
        </w:r>
      </w:hyperlink>
      <w:r w:rsidR="00CA2B17" w:rsidRPr="00820002">
        <w:rPr>
          <w:sz w:val="24"/>
        </w:rPr>
        <w:t xml:space="preserve">. </w:t>
      </w:r>
    </w:p>
    <w:p w:rsidR="00820002" w:rsidRPr="00820002" w:rsidRDefault="00820002" w:rsidP="00820002">
      <w:pPr>
        <w:pStyle w:val="ListParagraph"/>
        <w:rPr>
          <w:sz w:val="24"/>
        </w:rPr>
      </w:pPr>
    </w:p>
    <w:p w:rsidR="00B6088A" w:rsidRPr="00820002" w:rsidRDefault="00B6088A" w:rsidP="00820002">
      <w:pPr>
        <w:pStyle w:val="ListParagraph"/>
        <w:numPr>
          <w:ilvl w:val="0"/>
          <w:numId w:val="1"/>
        </w:numPr>
        <w:spacing w:after="240" w:line="240" w:lineRule="auto"/>
        <w:rPr>
          <w:sz w:val="24"/>
        </w:rPr>
      </w:pPr>
      <w:r w:rsidRPr="00820002">
        <w:rPr>
          <w:sz w:val="24"/>
        </w:rPr>
        <w:t xml:space="preserve">If it was networked at one point in time, the </w:t>
      </w:r>
      <w:r w:rsidR="00820002" w:rsidRPr="00820002">
        <w:rPr>
          <w:sz w:val="24"/>
        </w:rPr>
        <w:t xml:space="preserve">last known </w:t>
      </w:r>
      <w:r w:rsidRPr="00820002">
        <w:rPr>
          <w:sz w:val="24"/>
        </w:rPr>
        <w:t xml:space="preserve">IP address is </w:t>
      </w:r>
      <w:r w:rsidR="00820002" w:rsidRPr="00820002">
        <w:rPr>
          <w:sz w:val="24"/>
        </w:rPr>
        <w:t>i</w:t>
      </w:r>
      <w:r w:rsidRPr="00820002">
        <w:rPr>
          <w:sz w:val="24"/>
        </w:rPr>
        <w:t>n the “Device Listing” section on STARDoc. Is that still the correct IP address?</w:t>
      </w:r>
    </w:p>
    <w:p w:rsidR="00820002" w:rsidRPr="00820002" w:rsidRDefault="00820002" w:rsidP="00820002">
      <w:pPr>
        <w:pStyle w:val="ListParagraph"/>
        <w:rPr>
          <w:sz w:val="24"/>
        </w:rPr>
      </w:pPr>
    </w:p>
    <w:p w:rsidR="00B6088A" w:rsidRPr="00820002" w:rsidRDefault="00B6088A" w:rsidP="00820002">
      <w:pPr>
        <w:pStyle w:val="ListParagraph"/>
        <w:numPr>
          <w:ilvl w:val="1"/>
          <w:numId w:val="1"/>
        </w:numPr>
        <w:spacing w:after="240" w:line="240" w:lineRule="auto"/>
        <w:rPr>
          <w:sz w:val="24"/>
        </w:rPr>
      </w:pPr>
      <w:r w:rsidRPr="00820002">
        <w:rPr>
          <w:sz w:val="24"/>
        </w:rPr>
        <w:t xml:space="preserve">If not, please inform </w:t>
      </w:r>
      <w:hyperlink r:id="rId7" w:history="1">
        <w:r w:rsidRPr="00820002">
          <w:rPr>
            <w:rStyle w:val="Hyperlink"/>
            <w:sz w:val="24"/>
          </w:rPr>
          <w:t>support@spcstardoc.com</w:t>
        </w:r>
      </w:hyperlink>
      <w:r w:rsidRPr="00820002">
        <w:rPr>
          <w:sz w:val="24"/>
        </w:rPr>
        <w:t xml:space="preserve"> of the change</w:t>
      </w:r>
      <w:r w:rsidR="00820002" w:rsidRPr="00820002">
        <w:rPr>
          <w:sz w:val="24"/>
        </w:rPr>
        <w:t>;</w:t>
      </w:r>
    </w:p>
    <w:p w:rsidR="00820002" w:rsidRPr="00820002" w:rsidRDefault="00820002" w:rsidP="00820002">
      <w:pPr>
        <w:pStyle w:val="ListParagraph"/>
        <w:spacing w:after="240" w:line="240" w:lineRule="auto"/>
        <w:ind w:left="1440"/>
        <w:rPr>
          <w:sz w:val="24"/>
        </w:rPr>
      </w:pPr>
    </w:p>
    <w:p w:rsidR="00B6088A" w:rsidRPr="00820002" w:rsidRDefault="00B6088A" w:rsidP="00820002">
      <w:pPr>
        <w:pStyle w:val="ListParagraph"/>
        <w:numPr>
          <w:ilvl w:val="1"/>
          <w:numId w:val="1"/>
        </w:numPr>
        <w:spacing w:after="240" w:line="240" w:lineRule="auto"/>
        <w:rPr>
          <w:sz w:val="24"/>
        </w:rPr>
      </w:pPr>
      <w:r w:rsidRPr="00820002">
        <w:rPr>
          <w:sz w:val="24"/>
        </w:rPr>
        <w:t xml:space="preserve">If it is, can you ping the device from the computer </w:t>
      </w:r>
      <w:r w:rsidR="00820002" w:rsidRPr="00820002">
        <w:rPr>
          <w:sz w:val="24"/>
        </w:rPr>
        <w:t>with</w:t>
      </w:r>
      <w:r w:rsidRPr="00820002">
        <w:rPr>
          <w:sz w:val="24"/>
        </w:rPr>
        <w:t xml:space="preserve"> FM Audit installed?</w:t>
      </w:r>
    </w:p>
    <w:p w:rsidR="00820002" w:rsidRPr="00820002" w:rsidRDefault="00820002" w:rsidP="00820002">
      <w:pPr>
        <w:pStyle w:val="ListParagraph"/>
        <w:spacing w:after="240" w:line="240" w:lineRule="auto"/>
        <w:ind w:left="2160"/>
        <w:rPr>
          <w:sz w:val="24"/>
        </w:rPr>
      </w:pPr>
    </w:p>
    <w:p w:rsidR="00B6088A" w:rsidRPr="00820002" w:rsidRDefault="00B6088A" w:rsidP="00820002">
      <w:pPr>
        <w:pStyle w:val="ListParagraph"/>
        <w:numPr>
          <w:ilvl w:val="2"/>
          <w:numId w:val="1"/>
        </w:numPr>
        <w:spacing w:after="240" w:line="240" w:lineRule="auto"/>
        <w:rPr>
          <w:sz w:val="24"/>
        </w:rPr>
      </w:pPr>
      <w:r w:rsidRPr="00820002">
        <w:rPr>
          <w:sz w:val="24"/>
        </w:rPr>
        <w:t>If you can ping the device from th</w:t>
      </w:r>
      <w:r w:rsidR="00820002">
        <w:rPr>
          <w:sz w:val="24"/>
        </w:rPr>
        <w:t>e</w:t>
      </w:r>
      <w:r w:rsidRPr="00820002">
        <w:rPr>
          <w:sz w:val="24"/>
        </w:rPr>
        <w:t xml:space="preserve"> FM Audit machine, try disabling, then re-enabling SNMP v1 and 2 on it. Disable SNMP v3 on it.</w:t>
      </w:r>
    </w:p>
    <w:p w:rsidR="00CA2B17" w:rsidRPr="00820002" w:rsidRDefault="00CA2B17" w:rsidP="00CA2B17">
      <w:pPr>
        <w:pStyle w:val="ListParagraph"/>
        <w:rPr>
          <w:sz w:val="24"/>
        </w:rPr>
      </w:pPr>
    </w:p>
    <w:p w:rsidR="00CA2B17" w:rsidRPr="00820002" w:rsidRDefault="00CA2B17" w:rsidP="00CA2B17">
      <w:pPr>
        <w:pStyle w:val="ListParagraph"/>
        <w:rPr>
          <w:sz w:val="24"/>
        </w:rPr>
      </w:pPr>
    </w:p>
    <w:p w:rsidR="00CA2B17" w:rsidRPr="00820002" w:rsidRDefault="00CA2B17" w:rsidP="00CA2B17">
      <w:pPr>
        <w:pStyle w:val="ListParagraph"/>
        <w:rPr>
          <w:sz w:val="24"/>
        </w:rPr>
      </w:pPr>
    </w:p>
    <w:p w:rsidR="00CA2B17" w:rsidRPr="00820002" w:rsidRDefault="00CA2B17" w:rsidP="00CA2B17">
      <w:pPr>
        <w:pStyle w:val="ListParagraph"/>
        <w:rPr>
          <w:sz w:val="24"/>
        </w:rPr>
      </w:pPr>
    </w:p>
    <w:p w:rsidR="00CA2B17" w:rsidRPr="00820002" w:rsidRDefault="00CA2B17" w:rsidP="00CA2B17">
      <w:pPr>
        <w:pStyle w:val="ListParagraph"/>
        <w:rPr>
          <w:sz w:val="24"/>
        </w:rPr>
      </w:pPr>
      <w:r w:rsidRPr="00820002">
        <w:rPr>
          <w:sz w:val="24"/>
        </w:rPr>
        <w:t>If you have any questions, don’t hesitate to contact the SPC STARDoc Team.</w:t>
      </w:r>
    </w:p>
    <w:p w:rsidR="00CA2B17" w:rsidRPr="00820002" w:rsidRDefault="00CA2B17" w:rsidP="00CA2B17">
      <w:pPr>
        <w:pStyle w:val="ListParagraph"/>
        <w:rPr>
          <w:sz w:val="24"/>
        </w:rPr>
      </w:pPr>
      <w:r w:rsidRPr="00820002">
        <w:rPr>
          <w:sz w:val="24"/>
        </w:rPr>
        <w:t>1-800-750-1538 ext. 5</w:t>
      </w:r>
    </w:p>
    <w:p w:rsidR="00CA2B17" w:rsidRPr="00820002" w:rsidRDefault="00667B66" w:rsidP="00CA2B17">
      <w:pPr>
        <w:pStyle w:val="ListParagraph"/>
        <w:rPr>
          <w:sz w:val="24"/>
        </w:rPr>
      </w:pPr>
      <w:hyperlink r:id="rId8" w:history="1">
        <w:r w:rsidR="00CA2B17" w:rsidRPr="00820002">
          <w:rPr>
            <w:rStyle w:val="Hyperlink"/>
            <w:sz w:val="24"/>
          </w:rPr>
          <w:t>support@spcstardoc.com</w:t>
        </w:r>
      </w:hyperlink>
    </w:p>
    <w:p w:rsidR="00CA2B17" w:rsidRPr="00820002" w:rsidRDefault="00CA2B17" w:rsidP="00CA2B17">
      <w:pPr>
        <w:pStyle w:val="ListParagraph"/>
        <w:rPr>
          <w:sz w:val="24"/>
        </w:rPr>
      </w:pPr>
    </w:p>
    <w:sectPr w:rsidR="00CA2B17" w:rsidRPr="00820002" w:rsidSect="0082000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25430"/>
    <w:multiLevelType w:val="hybridMultilevel"/>
    <w:tmpl w:val="105E4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A4"/>
    <w:rsid w:val="00667B66"/>
    <w:rsid w:val="00781BE7"/>
    <w:rsid w:val="007B04E1"/>
    <w:rsid w:val="00820002"/>
    <w:rsid w:val="00952E5E"/>
    <w:rsid w:val="009948A4"/>
    <w:rsid w:val="00B6088A"/>
    <w:rsid w:val="00CA2B17"/>
    <w:rsid w:val="00EE5FA1"/>
    <w:rsid w:val="00F0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75B91-2609-4F70-8935-93D55602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8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08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Webster</dc:creator>
  <cp:keywords/>
  <dc:description/>
  <cp:lastModifiedBy>Pam Weed</cp:lastModifiedBy>
  <cp:revision>2</cp:revision>
  <dcterms:created xsi:type="dcterms:W3CDTF">2017-05-01T18:46:00Z</dcterms:created>
  <dcterms:modified xsi:type="dcterms:W3CDTF">2017-05-01T18:46:00Z</dcterms:modified>
</cp:coreProperties>
</file>