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822E" w14:textId="1772A575" w:rsidR="00BE2DAB" w:rsidRDefault="00BE2DAB" w:rsidP="003D4F3D">
      <w:pPr>
        <w:shd w:val="clear" w:color="auto" w:fill="FFF2CC" w:themeFill="accent4" w:themeFillTint="33"/>
      </w:pPr>
      <w:r>
        <w:t>Buildings – volume page</w:t>
      </w:r>
    </w:p>
    <w:p w14:paraId="4DE90F95" w14:textId="090E5787" w:rsidR="00FF32A8" w:rsidRDefault="00BE2DAB" w:rsidP="003D4F3D">
      <w:pPr>
        <w:shd w:val="clear" w:color="auto" w:fill="FFF2CC" w:themeFill="accent4" w:themeFillTint="33"/>
      </w:pPr>
      <w:r>
        <w:t>Projected headings with FY xx</w:t>
      </w:r>
    </w:p>
    <w:p w14:paraId="59DC9202" w14:textId="794EC067" w:rsidR="00BE2DAB" w:rsidRDefault="00BE2DAB" w:rsidP="003D4F3D">
      <w:pPr>
        <w:shd w:val="clear" w:color="auto" w:fill="FFF2CC" w:themeFill="accent4" w:themeFillTint="33"/>
      </w:pPr>
      <w:r>
        <w:t>On Stardoc, they are for the next 2 years, based on the current year. Even when the year being viewed is an earlier year.</w:t>
      </w:r>
    </w:p>
    <w:p w14:paraId="5D383131" w14:textId="00DDE723" w:rsidR="00BE2DAB" w:rsidRDefault="00BE2DAB" w:rsidP="003D4F3D">
      <w:pPr>
        <w:shd w:val="clear" w:color="auto" w:fill="FFF2CC" w:themeFill="accent4" w:themeFillTint="33"/>
      </w:pPr>
      <w:r>
        <w:t>Should I make these headings agree with the year the user is viewing? I have done that currently.</w:t>
      </w:r>
    </w:p>
    <w:p w14:paraId="5BF8CD87" w14:textId="72F1AD80" w:rsidR="003D4F3D" w:rsidRDefault="003D4F3D"/>
    <w:p w14:paraId="3C99FDAA" w14:textId="1A4CE1B2" w:rsidR="003D4F3D" w:rsidRDefault="003D4F3D" w:rsidP="003D4F3D">
      <w:pPr>
        <w:shd w:val="clear" w:color="auto" w:fill="BDD6EE" w:themeFill="accent5" w:themeFillTint="66"/>
      </w:pPr>
      <w:r>
        <w:t>Should there be meter reads of 0 in the meter table? Issues with these selects</w:t>
      </w:r>
    </w:p>
    <w:p w14:paraId="18F75769" w14:textId="77777777" w:rsidR="003D4F3D" w:rsidRDefault="003D4F3D" w:rsidP="003D4F3D">
      <w:pPr>
        <w:shd w:val="clear" w:color="auto" w:fill="BDD6EE" w:themeFill="accent5" w:themeFillTint="66"/>
      </w:pPr>
      <w:r>
        <w:t>(CASE WHEN fpm.commencement_black_meter IS NULL THEN mtr.black_meter ELSE (mtr.black_meter - fpm.commencement_black_meter) END) consumed_black,</w:t>
      </w:r>
    </w:p>
    <w:p w14:paraId="63E10B25" w14:textId="2B0280E1" w:rsidR="003D4F3D" w:rsidRDefault="003D4F3D" w:rsidP="003D4F3D">
      <w:pPr>
        <w:shd w:val="clear" w:color="auto" w:fill="BDD6EE" w:themeFill="accent5" w:themeFillTint="66"/>
      </w:pPr>
      <w:r>
        <w:t>(CASE WHEN fpm.commencement_color_meter IS NULL THEN mtr.color_meter ELSE (mtr.color_meter - fpm.commencement_color_meter) END) consumed_color,</w:t>
      </w:r>
    </w:p>
    <w:p w14:paraId="5C762E17" w14:textId="505EA048" w:rsidR="003D4F3D" w:rsidRDefault="003D4F3D" w:rsidP="00FD3F97">
      <w:r>
        <w:t xml:space="preserve">                                        </w:t>
      </w:r>
    </w:p>
    <w:p w14:paraId="21729256" w14:textId="77777777" w:rsidR="00FD3F97" w:rsidRDefault="00FD3F97" w:rsidP="00FD3F97">
      <w:pPr>
        <w:shd w:val="clear" w:color="auto" w:fill="FBE4D5" w:themeFill="accent2" w:themeFillTint="33"/>
        <w:spacing w:after="0"/>
      </w:pPr>
      <w:r>
        <w:t>select * from y2019_meters WHERE serial_number = 'VNB3B14470' order by created_date;</w:t>
      </w:r>
    </w:p>
    <w:p w14:paraId="4364B061" w14:textId="77777777" w:rsidR="00FD3F97" w:rsidRDefault="00FD3F97" w:rsidP="00FD3F97">
      <w:pPr>
        <w:shd w:val="clear" w:color="auto" w:fill="FBE4D5" w:themeFill="accent2" w:themeFillTint="33"/>
        <w:spacing w:after="0"/>
      </w:pPr>
    </w:p>
    <w:p w14:paraId="08CF497D" w14:textId="77777777" w:rsidR="00FD3F97" w:rsidRDefault="00FD3F97" w:rsidP="00FD3F97">
      <w:pPr>
        <w:shd w:val="clear" w:color="auto" w:fill="FBE4D5" w:themeFill="accent2" w:themeFillTint="33"/>
        <w:spacing w:after="0"/>
      </w:pPr>
    </w:p>
    <w:p w14:paraId="1343087F" w14:textId="77777777" w:rsidR="00FD3F97" w:rsidRDefault="00FD3F97" w:rsidP="00FD3F97">
      <w:pPr>
        <w:shd w:val="clear" w:color="auto" w:fill="FBE4D5" w:themeFill="accent2" w:themeFillTint="33"/>
        <w:spacing w:after="0"/>
      </w:pPr>
      <w:r>
        <w:t>select max(created_date) as dt, serial_number</w:t>
      </w:r>
    </w:p>
    <w:p w14:paraId="0DA99993" w14:textId="77777777" w:rsidR="00FD3F97" w:rsidRDefault="00FD3F97" w:rsidP="00FD3F97">
      <w:pPr>
        <w:shd w:val="clear" w:color="auto" w:fill="FBE4D5" w:themeFill="accent2" w:themeFillTint="33"/>
        <w:spacing w:after="0"/>
      </w:pPr>
      <w:r>
        <w:t>from y2019_meters</w:t>
      </w:r>
    </w:p>
    <w:p w14:paraId="3E756109" w14:textId="77777777" w:rsidR="00FD3F97" w:rsidRDefault="00FD3F97" w:rsidP="00FD3F97">
      <w:pPr>
        <w:shd w:val="clear" w:color="auto" w:fill="FBE4D5" w:themeFill="accent2" w:themeFillTint="33"/>
        <w:spacing w:after="0"/>
      </w:pPr>
      <w:r>
        <w:t>where created_date &gt; '2018-06-30 00:00:00'</w:t>
      </w:r>
    </w:p>
    <w:p w14:paraId="38187ECC" w14:textId="77777777" w:rsidR="00FD3F97" w:rsidRDefault="00FD3F97" w:rsidP="00FD3F97">
      <w:pPr>
        <w:shd w:val="clear" w:color="auto" w:fill="FBE4D5" w:themeFill="accent2" w:themeFillTint="33"/>
        <w:spacing w:after="0"/>
      </w:pPr>
      <w:r>
        <w:t>and created_date &lt; '2019-07-01 00:00:00'</w:t>
      </w:r>
    </w:p>
    <w:p w14:paraId="1EC51A80" w14:textId="77777777" w:rsidR="00FD3F97" w:rsidRDefault="00FD3F97" w:rsidP="00FD3F97">
      <w:pPr>
        <w:shd w:val="clear" w:color="auto" w:fill="FBE4D5" w:themeFill="accent2" w:themeFillTint="33"/>
        <w:spacing w:after="0"/>
      </w:pPr>
      <w:r>
        <w:t>and serial_number = 'VNB3B14470'</w:t>
      </w:r>
    </w:p>
    <w:p w14:paraId="0A96516F" w14:textId="77777777" w:rsidR="00FD3F97" w:rsidRDefault="00FD3F97" w:rsidP="00FD3F97">
      <w:pPr>
        <w:shd w:val="clear" w:color="auto" w:fill="FBE4D5" w:themeFill="accent2" w:themeFillTint="33"/>
        <w:spacing w:after="0"/>
      </w:pPr>
      <w:r>
        <w:t>group By serial_number</w:t>
      </w:r>
    </w:p>
    <w:p w14:paraId="43BEB3E4" w14:textId="77777777" w:rsidR="00FD3F97" w:rsidRDefault="00FD3F97" w:rsidP="00FD3F97">
      <w:pPr>
        <w:shd w:val="clear" w:color="auto" w:fill="FBE4D5" w:themeFill="accent2" w:themeFillTint="33"/>
        <w:spacing w:after="0"/>
      </w:pPr>
      <w:r>
        <w:t>order by serial_number;</w:t>
      </w:r>
    </w:p>
    <w:p w14:paraId="0607FDE2" w14:textId="77777777" w:rsidR="00FD3F97" w:rsidRDefault="00FD3F97" w:rsidP="00FD3F97">
      <w:pPr>
        <w:shd w:val="clear" w:color="auto" w:fill="FBE4D5" w:themeFill="accent2" w:themeFillTint="33"/>
        <w:spacing w:after="0"/>
      </w:pPr>
    </w:p>
    <w:p w14:paraId="7BA38896" w14:textId="77777777" w:rsidR="00FD3F97" w:rsidRDefault="00FD3F97" w:rsidP="00FD3F97">
      <w:pPr>
        <w:shd w:val="clear" w:color="auto" w:fill="FBE4D5" w:themeFill="accent2" w:themeFillTint="33"/>
        <w:spacing w:after="0"/>
      </w:pPr>
      <w:r>
        <w:t>select * from y2019_floorplan_machines fpm</w:t>
      </w:r>
    </w:p>
    <w:p w14:paraId="4BBBD941" w14:textId="77777777" w:rsidR="00FD3F97" w:rsidRDefault="00FD3F97" w:rsidP="00FD3F97">
      <w:pPr>
        <w:shd w:val="clear" w:color="auto" w:fill="FBE4D5" w:themeFill="accent2" w:themeFillTint="33"/>
        <w:spacing w:after="0"/>
      </w:pPr>
      <w:r>
        <w:t>INNER JOIN y2019_floorplans fp on fp.fp_id = fpm.floorplans_id</w:t>
      </w:r>
    </w:p>
    <w:p w14:paraId="5937BAC7" w14:textId="008A68B6" w:rsidR="00FD3F97" w:rsidRPr="00FD3F97" w:rsidRDefault="00FD3F97" w:rsidP="00FD3F97">
      <w:pPr>
        <w:shd w:val="clear" w:color="auto" w:fill="FBE4D5" w:themeFill="accent2" w:themeFillTint="33"/>
        <w:spacing w:after="0"/>
      </w:pPr>
      <w:r>
        <w:t>WHERE fp.buildings_id = 1361;</w:t>
      </w:r>
    </w:p>
    <w:sectPr w:rsidR="00FD3F97" w:rsidRPr="00FD3F97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AB"/>
    <w:rsid w:val="001816D0"/>
    <w:rsid w:val="001B289C"/>
    <w:rsid w:val="002266F9"/>
    <w:rsid w:val="003B1076"/>
    <w:rsid w:val="003D4F3D"/>
    <w:rsid w:val="00836E41"/>
    <w:rsid w:val="008F5FE3"/>
    <w:rsid w:val="00971E48"/>
    <w:rsid w:val="00BE2DAB"/>
    <w:rsid w:val="00C666D3"/>
    <w:rsid w:val="00FD3F97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AEE9"/>
  <w15:chartTrackingRefBased/>
  <w15:docId w15:val="{4D6379B9-293E-4ACF-8521-FE64A676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4</cp:revision>
  <dcterms:created xsi:type="dcterms:W3CDTF">2022-07-30T16:01:00Z</dcterms:created>
  <dcterms:modified xsi:type="dcterms:W3CDTF">2022-08-04T11:36:00Z</dcterms:modified>
</cp:coreProperties>
</file>