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2A8" w:rsidRDefault="00FA3E2C">
      <w:r>
        <w:rPr>
          <w:noProof/>
        </w:rPr>
        <w:drawing>
          <wp:inline distT="0" distB="0" distL="0" distR="0" wp14:anchorId="47E69D9A" wp14:editId="0F16D865">
            <wp:extent cx="7223760" cy="471614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23760" cy="4716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3E2C" w:rsidRDefault="00FA3E2C">
      <w:r>
        <w:rPr>
          <w:noProof/>
        </w:rPr>
        <w:lastRenderedPageBreak/>
        <w:drawing>
          <wp:inline distT="0" distB="0" distL="0" distR="0" wp14:anchorId="5B63CB8B" wp14:editId="0377EDE1">
            <wp:extent cx="7223760" cy="4716145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23760" cy="4716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52EF" w:rsidRDefault="00A152EF">
      <w:r>
        <w:t>Pseudo</w:t>
      </w:r>
    </w:p>
    <w:p w:rsidR="00A152EF" w:rsidRDefault="00162584" w:rsidP="00162584">
      <w:pPr>
        <w:spacing w:after="0"/>
      </w:pPr>
      <w:r>
        <w:t>Report</w:t>
      </w:r>
    </w:p>
    <w:p w:rsidR="00162584" w:rsidRDefault="00162584" w:rsidP="00162584">
      <w:pPr>
        <w:pStyle w:val="ListParagraph"/>
        <w:numPr>
          <w:ilvl w:val="0"/>
          <w:numId w:val="1"/>
        </w:numPr>
        <w:spacing w:after="0"/>
      </w:pPr>
      <w:r>
        <w:t xml:space="preserve">List ALL  reports - keep same list. This will not be changed because of any selections that are made. </w:t>
      </w:r>
    </w:p>
    <w:p w:rsidR="00990308" w:rsidRDefault="00990308" w:rsidP="00162584">
      <w:pPr>
        <w:pStyle w:val="ListParagraph"/>
        <w:numPr>
          <w:ilvl w:val="0"/>
          <w:numId w:val="1"/>
        </w:numPr>
        <w:spacing w:after="0"/>
      </w:pPr>
      <w:r>
        <w:t>When a report is selected</w:t>
      </w:r>
    </w:p>
    <w:p w:rsidR="00990308" w:rsidRDefault="00990308" w:rsidP="00990308">
      <w:pPr>
        <w:pStyle w:val="ListParagraph"/>
        <w:numPr>
          <w:ilvl w:val="1"/>
          <w:numId w:val="1"/>
        </w:numPr>
        <w:spacing w:after="0"/>
      </w:pPr>
      <w:r>
        <w:t>gray out any fields that are not needed for criteria to run the report.</w:t>
      </w:r>
    </w:p>
    <w:p w:rsidR="00162584" w:rsidRDefault="00162584" w:rsidP="00162584">
      <w:pPr>
        <w:spacing w:after="0"/>
      </w:pPr>
      <w:r>
        <w:t>School Year</w:t>
      </w:r>
    </w:p>
    <w:p w:rsidR="00162584" w:rsidRDefault="00162584" w:rsidP="00162584">
      <w:pPr>
        <w:pStyle w:val="ListParagraph"/>
        <w:numPr>
          <w:ilvl w:val="0"/>
          <w:numId w:val="1"/>
        </w:numPr>
        <w:spacing w:after="0"/>
      </w:pPr>
      <w:r>
        <w:t xml:space="preserve">List ALL school years - </w:t>
      </w:r>
      <w:r>
        <w:t>keep same list. This will not be changed because of any selections that are made</w:t>
      </w:r>
    </w:p>
    <w:p w:rsidR="00162584" w:rsidRDefault="00162584" w:rsidP="00162584">
      <w:pPr>
        <w:spacing w:after="0"/>
      </w:pPr>
      <w:r>
        <w:t>Vendor</w:t>
      </w:r>
    </w:p>
    <w:p w:rsidR="00162584" w:rsidRDefault="00162584" w:rsidP="00162584">
      <w:pPr>
        <w:pStyle w:val="ListParagraph"/>
        <w:numPr>
          <w:ilvl w:val="0"/>
          <w:numId w:val="1"/>
        </w:numPr>
        <w:spacing w:after="0"/>
      </w:pPr>
      <w:r>
        <w:t>List ALL vendors when page loads</w:t>
      </w:r>
    </w:p>
    <w:p w:rsidR="00162584" w:rsidRDefault="00162584" w:rsidP="00162584">
      <w:pPr>
        <w:spacing w:after="0"/>
      </w:pPr>
      <w:r>
        <w:t>Client</w:t>
      </w:r>
    </w:p>
    <w:p w:rsidR="00162584" w:rsidRDefault="00162584" w:rsidP="00162584">
      <w:pPr>
        <w:pStyle w:val="ListParagraph"/>
        <w:numPr>
          <w:ilvl w:val="0"/>
          <w:numId w:val="1"/>
        </w:numPr>
        <w:spacing w:after="0"/>
      </w:pPr>
      <w:r>
        <w:t>List All clients when page loads</w:t>
      </w:r>
    </w:p>
    <w:p w:rsidR="00162584" w:rsidRDefault="00162584" w:rsidP="00162584">
      <w:pPr>
        <w:pStyle w:val="ListParagraph"/>
        <w:numPr>
          <w:ilvl w:val="0"/>
          <w:numId w:val="1"/>
        </w:numPr>
        <w:spacing w:after="0"/>
      </w:pPr>
      <w:r>
        <w:t>If a client is selected</w:t>
      </w:r>
    </w:p>
    <w:p w:rsidR="00162584" w:rsidRDefault="00162584" w:rsidP="00162584">
      <w:pPr>
        <w:pStyle w:val="ListParagraph"/>
        <w:numPr>
          <w:ilvl w:val="1"/>
          <w:numId w:val="1"/>
        </w:numPr>
        <w:spacing w:after="0"/>
      </w:pPr>
      <w:r>
        <w:t>get only the vendors assoc with that client</w:t>
      </w:r>
    </w:p>
    <w:p w:rsidR="00162584" w:rsidRDefault="00162584" w:rsidP="00162584">
      <w:pPr>
        <w:pStyle w:val="ListParagraph"/>
        <w:numPr>
          <w:ilvl w:val="1"/>
          <w:numId w:val="1"/>
        </w:numPr>
        <w:spacing w:after="0"/>
      </w:pPr>
      <w:r>
        <w:t>get only Fyer names assoc with that client</w:t>
      </w:r>
      <w:r w:rsidR="00990308">
        <w:t>, If fyer names is not grayed out</w:t>
      </w:r>
      <w:bookmarkStart w:id="0" w:name="_GoBack"/>
      <w:bookmarkEnd w:id="0"/>
    </w:p>
    <w:p w:rsidR="00162584" w:rsidRDefault="00162584" w:rsidP="00162584">
      <w:pPr>
        <w:spacing w:after="0"/>
      </w:pPr>
      <w:r>
        <w:t>Fyer Id</w:t>
      </w:r>
    </w:p>
    <w:p w:rsidR="00162584" w:rsidRDefault="00162584" w:rsidP="00162584">
      <w:pPr>
        <w:pStyle w:val="ListParagraph"/>
        <w:numPr>
          <w:ilvl w:val="0"/>
          <w:numId w:val="2"/>
        </w:numPr>
        <w:spacing w:after="0"/>
      </w:pPr>
      <w:r>
        <w:t xml:space="preserve">List </w:t>
      </w:r>
      <w:r w:rsidRPr="00162584">
        <w:rPr>
          <w:color w:val="FF0000"/>
        </w:rPr>
        <w:t xml:space="preserve">NONE or ALL </w:t>
      </w:r>
      <w:r>
        <w:t>when page loads - which should it be Bob?</w:t>
      </w:r>
    </w:p>
    <w:p w:rsidR="00162584" w:rsidRDefault="00162584" w:rsidP="00162584">
      <w:pPr>
        <w:pStyle w:val="ListParagraph"/>
        <w:numPr>
          <w:ilvl w:val="0"/>
          <w:numId w:val="2"/>
        </w:numPr>
        <w:spacing w:after="0"/>
      </w:pPr>
      <w:r>
        <w:t>If an fyer id is selected</w:t>
      </w:r>
    </w:p>
    <w:p w:rsidR="00162584" w:rsidRDefault="00162584" w:rsidP="00162584">
      <w:pPr>
        <w:pStyle w:val="ListParagraph"/>
        <w:numPr>
          <w:ilvl w:val="1"/>
          <w:numId w:val="2"/>
        </w:numPr>
        <w:spacing w:after="0"/>
      </w:pPr>
      <w:r>
        <w:t>Select the client that is assoc with the selected fyer</w:t>
      </w:r>
    </w:p>
    <w:p w:rsidR="00601303" w:rsidRDefault="00601303">
      <w:r>
        <w:rPr>
          <w:noProof/>
        </w:rPr>
        <w:lastRenderedPageBreak/>
        <w:drawing>
          <wp:inline distT="0" distB="0" distL="0" distR="0" wp14:anchorId="39C4F7B9" wp14:editId="54604F2B">
            <wp:extent cx="7223760" cy="48971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23760" cy="4897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01303" w:rsidSect="008F5FE3">
      <w:pgSz w:w="12240" w:h="15840"/>
      <w:pgMar w:top="720" w:right="432" w:bottom="72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44FC9"/>
    <w:multiLevelType w:val="hybridMultilevel"/>
    <w:tmpl w:val="2CE0E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778DB"/>
    <w:multiLevelType w:val="hybridMultilevel"/>
    <w:tmpl w:val="65BC3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E2C"/>
    <w:rsid w:val="00162584"/>
    <w:rsid w:val="001B289C"/>
    <w:rsid w:val="003B1076"/>
    <w:rsid w:val="00601303"/>
    <w:rsid w:val="008F5FE3"/>
    <w:rsid w:val="00990308"/>
    <w:rsid w:val="00A152EF"/>
    <w:rsid w:val="00A60839"/>
    <w:rsid w:val="00FA3E2C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A1218"/>
  <w15:chartTrackingRefBased/>
  <w15:docId w15:val="{5FA665F7-6B6A-41A5-873F-136C3B355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25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3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</dc:creator>
  <cp:keywords/>
  <dc:description/>
  <cp:lastModifiedBy>Sallie</cp:lastModifiedBy>
  <cp:revision>4</cp:revision>
  <dcterms:created xsi:type="dcterms:W3CDTF">2018-10-25T21:05:00Z</dcterms:created>
  <dcterms:modified xsi:type="dcterms:W3CDTF">2018-10-27T01:34:00Z</dcterms:modified>
</cp:coreProperties>
</file>