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0798" w14:textId="3D5368B2" w:rsidR="00E92101" w:rsidRPr="00E92101" w:rsidRDefault="00E92101">
      <w:pPr>
        <w:rPr>
          <w:b/>
          <w:bCs/>
          <w:color w:val="C00000"/>
          <w:sz w:val="24"/>
          <w:szCs w:val="24"/>
        </w:rPr>
      </w:pPr>
      <w:r w:rsidRPr="00E92101">
        <w:rPr>
          <w:b/>
          <w:bCs/>
          <w:color w:val="C00000"/>
          <w:sz w:val="24"/>
          <w:szCs w:val="24"/>
        </w:rPr>
        <w:t>Star2020 Site instructions</w:t>
      </w:r>
    </w:p>
    <w:p w14:paraId="68DDF836" w14:textId="77777777" w:rsidR="00E92101" w:rsidRPr="001B49A1" w:rsidRDefault="00E92101">
      <w:pPr>
        <w:rPr>
          <w:b/>
          <w:bCs/>
        </w:rPr>
      </w:pPr>
      <w:r w:rsidRPr="001B49A1">
        <w:rPr>
          <w:b/>
          <w:bCs/>
          <w:color w:val="0070C0"/>
        </w:rPr>
        <w:t>To create a user, the admin_org can</w:t>
      </w:r>
    </w:p>
    <w:p w14:paraId="25F2612A" w14:textId="5A37E6DA" w:rsidR="00E92101" w:rsidRDefault="00943BD8" w:rsidP="00E92101">
      <w:pPr>
        <w:pStyle w:val="ListParagraph"/>
        <w:numPr>
          <w:ilvl w:val="0"/>
          <w:numId w:val="1"/>
        </w:numPr>
      </w:pPr>
      <w:r>
        <w:t>C</w:t>
      </w:r>
      <w:r w:rsidR="00E92101">
        <w:t>reate it in the db with an unencryted p</w:t>
      </w:r>
      <w:r w:rsidR="00872FCC">
        <w:t>ass</w:t>
      </w:r>
      <w:r w:rsidR="00E92101">
        <w:t xml:space="preserve">word. </w:t>
      </w:r>
      <w:r>
        <w:t>(Or have the user register for him/herself by clicking the Register button on the Welcome page.)</w:t>
      </w:r>
    </w:p>
    <w:p w14:paraId="48A1C624" w14:textId="0568F577" w:rsidR="00E92101" w:rsidRDefault="00E92101" w:rsidP="00E92101">
      <w:pPr>
        <w:pStyle w:val="ListParagraph"/>
        <w:numPr>
          <w:ilvl w:val="0"/>
          <w:numId w:val="1"/>
        </w:numPr>
      </w:pPr>
      <w:r>
        <w:t>Have the user go to the site and click forgot password</w:t>
      </w:r>
    </w:p>
    <w:p w14:paraId="269D8284" w14:textId="33587DD7" w:rsidR="00E92101" w:rsidRDefault="00E92101" w:rsidP="00E92101">
      <w:pPr>
        <w:pStyle w:val="ListParagraph"/>
        <w:numPr>
          <w:ilvl w:val="0"/>
          <w:numId w:val="1"/>
        </w:numPr>
      </w:pPr>
      <w:r>
        <w:t>The reset page will open</w:t>
      </w:r>
    </w:p>
    <w:p w14:paraId="21759C18" w14:textId="77777777" w:rsidR="00E92101" w:rsidRDefault="00E92101" w:rsidP="00E92101">
      <w:pPr>
        <w:pStyle w:val="ListParagraph"/>
        <w:numPr>
          <w:ilvl w:val="0"/>
          <w:numId w:val="1"/>
        </w:numPr>
      </w:pPr>
      <w:r>
        <w:t>User enters email address and clicks Send Reset Email button</w:t>
      </w:r>
    </w:p>
    <w:p w14:paraId="6027F7CE" w14:textId="77777777" w:rsidR="00E92101" w:rsidRDefault="00E92101" w:rsidP="00E92101">
      <w:pPr>
        <w:pStyle w:val="ListParagraph"/>
        <w:numPr>
          <w:ilvl w:val="0"/>
          <w:numId w:val="1"/>
        </w:numPr>
      </w:pPr>
      <w:r>
        <w:t>User can close the current page</w:t>
      </w:r>
    </w:p>
    <w:p w14:paraId="64E061EB" w14:textId="6B94D167" w:rsidR="00E92101" w:rsidRDefault="00E92101" w:rsidP="00E92101">
      <w:pPr>
        <w:pStyle w:val="ListParagraph"/>
        <w:numPr>
          <w:ilvl w:val="0"/>
          <w:numId w:val="1"/>
        </w:numPr>
      </w:pPr>
      <w:r>
        <w:t xml:space="preserve">Clicking the Reset Password button in the email, will open the page where the user can enter and confirm a new password. </w:t>
      </w:r>
    </w:p>
    <w:p w14:paraId="473244CB" w14:textId="6858B96E" w:rsidR="00872FCC" w:rsidRDefault="00872FCC" w:rsidP="00E92101">
      <w:pPr>
        <w:pStyle w:val="ListParagraph"/>
        <w:numPr>
          <w:ilvl w:val="0"/>
          <w:numId w:val="1"/>
        </w:numPr>
      </w:pPr>
      <w:r>
        <w:t>The newly created user will not see any data until a role is assigned.</w:t>
      </w:r>
    </w:p>
    <w:p w14:paraId="4A91E861" w14:textId="20854CAE" w:rsidR="00943BD8" w:rsidRDefault="00943BD8" w:rsidP="00E92101">
      <w:pPr>
        <w:pStyle w:val="ListParagraph"/>
        <w:numPr>
          <w:ilvl w:val="0"/>
          <w:numId w:val="1"/>
        </w:numPr>
      </w:pPr>
      <w:r>
        <w:t>If the role is 1 (SPC admin only) all orgs will be listed in the dropdown on the buildings and gauges pages.</w:t>
      </w:r>
    </w:p>
    <w:p w14:paraId="5F742AF6" w14:textId="5907C868" w:rsidR="00943BD8" w:rsidRDefault="00943BD8" w:rsidP="00E92101">
      <w:pPr>
        <w:pStyle w:val="ListParagraph"/>
        <w:numPr>
          <w:ilvl w:val="0"/>
          <w:numId w:val="1"/>
        </w:numPr>
      </w:pPr>
      <w:r>
        <w:t>If the role NOT 1, then an entry will need to be made in the contacts table to associate the user with 1 or more orgs. The orgs that a user is associated with in the contacts table are the ONLY  orgs that the user will see listed in the dropdown on the buildings and gauges pages.</w:t>
      </w:r>
    </w:p>
    <w:p w14:paraId="7E36EA49" w14:textId="77777777" w:rsidR="001B49A1" w:rsidRDefault="001B49A1" w:rsidP="001B49A1"/>
    <w:p w14:paraId="4E33664E" w14:textId="2BECD36E" w:rsidR="001B49A1" w:rsidRPr="001B49A1" w:rsidRDefault="001B49A1" w:rsidP="001B49A1">
      <w:pPr>
        <w:rPr>
          <w:b/>
          <w:bCs/>
          <w:color w:val="0070C0"/>
        </w:rPr>
      </w:pPr>
      <w:r>
        <w:rPr>
          <w:b/>
          <w:bCs/>
          <w:color w:val="0070C0"/>
        </w:rPr>
        <w:t>A</w:t>
      </w:r>
      <w:r w:rsidRPr="001B49A1">
        <w:rPr>
          <w:b/>
          <w:bCs/>
          <w:color w:val="0070C0"/>
        </w:rPr>
        <w:t>fter successful</w:t>
      </w:r>
      <w:r>
        <w:rPr>
          <w:b/>
          <w:bCs/>
          <w:color w:val="0070C0"/>
        </w:rPr>
        <w:t xml:space="preserve">ly </w:t>
      </w:r>
      <w:r w:rsidRPr="001B49A1">
        <w:rPr>
          <w:b/>
          <w:bCs/>
          <w:color w:val="0070C0"/>
        </w:rPr>
        <w:t>log</w:t>
      </w:r>
      <w:r>
        <w:rPr>
          <w:b/>
          <w:bCs/>
          <w:color w:val="0070C0"/>
        </w:rPr>
        <w:t>ging in, the user will be redirected to the buildings_volume page, dependent on the user’s role.</w:t>
      </w:r>
    </w:p>
    <w:p w14:paraId="7A2DEE48" w14:textId="284D7775" w:rsidR="001B49A1" w:rsidRDefault="001B49A1" w:rsidP="001B49A1">
      <w:pPr>
        <w:pStyle w:val="ListParagraph"/>
        <w:numPr>
          <w:ilvl w:val="0"/>
          <w:numId w:val="3"/>
        </w:numPr>
      </w:pPr>
      <w:r>
        <w:t xml:space="preserve">When a user who is ONLY associated with 1 org, logs in, the user will be redirected to the buildings_volume page showing that org </w:t>
      </w:r>
      <w:r w:rsidR="00BE730E">
        <w:t>for</w:t>
      </w:r>
      <w:r>
        <w:t xml:space="preserve"> the current year.</w:t>
      </w:r>
    </w:p>
    <w:p w14:paraId="49DC0F70" w14:textId="44555223" w:rsidR="001B49A1" w:rsidRDefault="00BE730E" w:rsidP="001B49A1">
      <w:pPr>
        <w:pStyle w:val="ListParagraph"/>
        <w:numPr>
          <w:ilvl w:val="0"/>
          <w:numId w:val="3"/>
        </w:numPr>
      </w:pPr>
      <w:r>
        <w:t>When</w:t>
      </w:r>
      <w:r w:rsidR="001B49A1">
        <w:t xml:space="preserve"> a user who is associated with multiple orgs, </w:t>
      </w:r>
      <w:r>
        <w:t xml:space="preserve">logs in, the user </w:t>
      </w:r>
      <w:r w:rsidR="001B49A1">
        <w:t xml:space="preserve">will </w:t>
      </w:r>
      <w:r>
        <w:t xml:space="preserve">be </w:t>
      </w:r>
      <w:r w:rsidR="001B49A1">
        <w:t>redirect</w:t>
      </w:r>
      <w:r>
        <w:t>ed</w:t>
      </w:r>
      <w:r w:rsidR="001B49A1">
        <w:t xml:space="preserve"> to the buildings_volume index page where the user will need to select </w:t>
      </w:r>
      <w:r>
        <w:t>an</w:t>
      </w:r>
      <w:r w:rsidR="001B49A1">
        <w:t xml:space="preserve"> org</w:t>
      </w:r>
      <w:r>
        <w:t xml:space="preserve"> before seeing any  data.</w:t>
      </w:r>
    </w:p>
    <w:p w14:paraId="0090AFEE" w14:textId="77777777" w:rsidR="001B49A1" w:rsidRDefault="001B49A1" w:rsidP="001B49A1"/>
    <w:p w14:paraId="19FEB4EB" w14:textId="77777777" w:rsidR="001B49A1" w:rsidRDefault="001B49A1" w:rsidP="001B49A1"/>
    <w:p w14:paraId="463D6211" w14:textId="77777777" w:rsidR="001B49A1" w:rsidRDefault="001B49A1" w:rsidP="001B49A1">
      <w:r>
        <w:t>Development Notes</w:t>
      </w:r>
    </w:p>
    <w:p w14:paraId="574AB6D9" w14:textId="32C06006" w:rsidR="001B49A1" w:rsidRDefault="001B49A1" w:rsidP="001B49A1">
      <w:pPr>
        <w:pStyle w:val="ListParagraph"/>
        <w:numPr>
          <w:ilvl w:val="0"/>
          <w:numId w:val="2"/>
        </w:numPr>
      </w:pPr>
      <w:r>
        <w:t xml:space="preserve">To change where the </w:t>
      </w:r>
      <w:r w:rsidRPr="00E53A45">
        <w:rPr>
          <w:b/>
          <w:bCs/>
          <w:color w:val="C00000"/>
        </w:rPr>
        <w:t>user is directed</w:t>
      </w:r>
      <w:r>
        <w:t xml:space="preserve"> to after login, change the route in the HomeController</w:t>
      </w:r>
    </w:p>
    <w:p w14:paraId="65B3D6FC" w14:textId="129D9DBA" w:rsidR="00E53A45" w:rsidRDefault="00E53A45" w:rsidP="00E53A45">
      <w:pPr>
        <w:pStyle w:val="ListParagraph"/>
        <w:numPr>
          <w:ilvl w:val="0"/>
          <w:numId w:val="2"/>
        </w:numPr>
      </w:pPr>
      <w:r>
        <w:t>To automatically register all the routes EXCEPT register. Disabling this route</w:t>
      </w:r>
      <w:r w:rsidR="009D7A65">
        <w:t>, by setting it to false,</w:t>
      </w:r>
      <w:r>
        <w:t xml:space="preserve"> </w:t>
      </w:r>
      <w:r w:rsidRPr="00E53A45">
        <w:rPr>
          <w:b/>
          <w:bCs/>
          <w:color w:val="C00000"/>
        </w:rPr>
        <w:t>removes the Register button</w:t>
      </w:r>
      <w:r>
        <w:t xml:space="preserve"> </w:t>
      </w:r>
      <w:r w:rsidR="00382FDE">
        <w:t xml:space="preserve">from the welcome page </w:t>
      </w:r>
      <w:r>
        <w:t>so undesired users cannot create a user and visit the site.</w:t>
      </w:r>
    </w:p>
    <w:p w14:paraId="46BB4F0A" w14:textId="4A7EF199" w:rsidR="00E53A45" w:rsidRDefault="00E53A45" w:rsidP="00E53A45">
      <w:pPr>
        <w:pStyle w:val="ListParagraph"/>
        <w:numPr>
          <w:ilvl w:val="0"/>
          <w:numId w:val="2"/>
        </w:numPr>
      </w:pPr>
      <w:r>
        <w:t xml:space="preserve">This is found in web.php Auth::routes(['register' =&gt; </w:t>
      </w:r>
      <w:r w:rsidR="009D7A65">
        <w:t>fals</w:t>
      </w:r>
      <w:r>
        <w:t>e]);</w:t>
      </w:r>
    </w:p>
    <w:p w14:paraId="785DFE29" w14:textId="77777777" w:rsidR="001B49A1" w:rsidRDefault="001B49A1" w:rsidP="001B49A1"/>
    <w:sectPr w:rsidR="001B49A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E4C4E"/>
    <w:multiLevelType w:val="hybridMultilevel"/>
    <w:tmpl w:val="4724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0826"/>
    <w:multiLevelType w:val="hybridMultilevel"/>
    <w:tmpl w:val="8B32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E6954"/>
    <w:multiLevelType w:val="hybridMultilevel"/>
    <w:tmpl w:val="FA28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34332">
    <w:abstractNumId w:val="2"/>
  </w:num>
  <w:num w:numId="2" w16cid:durableId="1570767093">
    <w:abstractNumId w:val="0"/>
  </w:num>
  <w:num w:numId="3" w16cid:durableId="99571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E1"/>
    <w:rsid w:val="0009499B"/>
    <w:rsid w:val="001B289C"/>
    <w:rsid w:val="001B49A1"/>
    <w:rsid w:val="00284DE1"/>
    <w:rsid w:val="00382FDE"/>
    <w:rsid w:val="003B1076"/>
    <w:rsid w:val="0074673A"/>
    <w:rsid w:val="00836E41"/>
    <w:rsid w:val="00872FCC"/>
    <w:rsid w:val="008F5FE3"/>
    <w:rsid w:val="00943BD8"/>
    <w:rsid w:val="009D7A65"/>
    <w:rsid w:val="00BE730E"/>
    <w:rsid w:val="00E53A45"/>
    <w:rsid w:val="00E61C76"/>
    <w:rsid w:val="00E9210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7B55"/>
  <w15:chartTrackingRefBased/>
  <w15:docId w15:val="{00FBBBC7-1845-45E3-BFE5-97FC8F4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8</cp:revision>
  <dcterms:created xsi:type="dcterms:W3CDTF">2023-03-14T20:13:00Z</dcterms:created>
  <dcterms:modified xsi:type="dcterms:W3CDTF">2023-07-06T23:09:00Z</dcterms:modified>
</cp:coreProperties>
</file>