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32A8" w:rsidRDefault="009817A7">
      <w:r>
        <w:t>Making the serial number populate based on the client would make it so that once a client was selected ONLY serial numbers for that client would be visible.  What would happen if the user had a serial number and didn't know the client?  She would not be able to search on serial numbers belonging to any other client.</w:t>
      </w:r>
    </w:p>
    <w:p w:rsidR="009817A7" w:rsidRDefault="009817A7"/>
    <w:p w:rsidR="0096377B" w:rsidRDefault="0096377B">
      <w:r>
        <w:t>Use Ajax to repopulate the dropdown when a new letter is appended to the search string.  Use a query like this:</w:t>
      </w:r>
    </w:p>
    <w:p w:rsidR="0096377B" w:rsidRDefault="0096377B" w:rsidP="0096377B">
      <w:r>
        <w:t>SELECT * FROM machines_current</w:t>
      </w:r>
    </w:p>
    <w:p w:rsidR="009817A7" w:rsidRDefault="0096377B" w:rsidP="0096377B">
      <w:r>
        <w:t>WHERE SerialNumber LIKE "%A79M011008%";</w:t>
      </w:r>
      <w:bookmarkStart w:id="0" w:name="_GoBack"/>
      <w:bookmarkEnd w:id="0"/>
      <w:r w:rsidR="009817A7">
        <w:t xml:space="preserve"> </w:t>
      </w:r>
    </w:p>
    <w:sectPr w:rsidR="009817A7" w:rsidSect="008F5FE3">
      <w:pgSz w:w="12240" w:h="15840"/>
      <w:pgMar w:top="720" w:right="432" w:bottom="72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7A7"/>
    <w:rsid w:val="001B289C"/>
    <w:rsid w:val="003B1076"/>
    <w:rsid w:val="008F5FE3"/>
    <w:rsid w:val="0096377B"/>
    <w:rsid w:val="009817A7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23C79"/>
  <w15:chartTrackingRefBased/>
  <w15:docId w15:val="{2359C374-7A52-40B8-8BC6-0EB168426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</dc:creator>
  <cp:keywords/>
  <dc:description/>
  <cp:lastModifiedBy>Sallie</cp:lastModifiedBy>
  <cp:revision>1</cp:revision>
  <dcterms:created xsi:type="dcterms:W3CDTF">2018-07-06T17:06:00Z</dcterms:created>
  <dcterms:modified xsi:type="dcterms:W3CDTF">2018-07-06T17:35:00Z</dcterms:modified>
</cp:coreProperties>
</file>