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BE4F" w14:textId="7FB714FC" w:rsidR="002B653E" w:rsidRDefault="002B653E">
      <w:r>
        <w:t>To connect FileZilla with our site, go to the Special FTP Accounts section of FTP Accounts. (Or use my own account&gt;)</w:t>
      </w:r>
    </w:p>
    <w:p w14:paraId="4209C7B0" w14:textId="5EC6DDA5" w:rsidR="002B653E" w:rsidRDefault="002B653E">
      <w:r>
        <w:t>Click on Configure FTP Client for the user who wants to upload files.</w:t>
      </w:r>
    </w:p>
    <w:p w14:paraId="2DAA0B65" w14:textId="645522B3" w:rsidR="002B653E" w:rsidRDefault="002B653E">
      <w:r>
        <w:t>Use the info, that is revealed, to add a QuickConnect in Filezilla.</w:t>
      </w:r>
    </w:p>
    <w:p w14:paraId="53071E07" w14:textId="14B0B677" w:rsidR="00FF32A8" w:rsidRDefault="002B653E">
      <w:r>
        <w:rPr>
          <w:noProof/>
        </w:rPr>
        <w:drawing>
          <wp:inline distT="0" distB="0" distL="0" distR="0" wp14:anchorId="0DF0BE8D" wp14:editId="117D72FB">
            <wp:extent cx="6858000" cy="4155440"/>
            <wp:effectExtent l="0" t="0" r="0" b="0"/>
            <wp:docPr id="1019855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8556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2DED0" w14:textId="24258F67" w:rsidR="002B653E" w:rsidRDefault="002B653E">
      <w:r>
        <w:rPr>
          <w:noProof/>
        </w:rPr>
        <w:drawing>
          <wp:inline distT="0" distB="0" distL="0" distR="0" wp14:anchorId="4FFB3237" wp14:editId="28CE9A89">
            <wp:extent cx="6858000" cy="2660015"/>
            <wp:effectExtent l="0" t="0" r="0" b="0"/>
            <wp:docPr id="2057815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8151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653E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3E"/>
    <w:rsid w:val="001B289C"/>
    <w:rsid w:val="002B653E"/>
    <w:rsid w:val="0038704B"/>
    <w:rsid w:val="003B1076"/>
    <w:rsid w:val="00836E41"/>
    <w:rsid w:val="008F5FE3"/>
    <w:rsid w:val="00D471A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F35F1"/>
  <w15:chartTrackingRefBased/>
  <w15:docId w15:val="{0A8E7C98-51C4-4703-A99C-81D7E9E6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2023-08-25T20:02:00Z</dcterms:created>
  <dcterms:modified xsi:type="dcterms:W3CDTF">2023-08-25T20:14:00Z</dcterms:modified>
</cp:coreProperties>
</file>