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2A8" w:rsidRDefault="00964E63">
      <w:r>
        <w:t>Create table to hold values that can change from one year to the next. Create a page that allows user to change the values. Change queries in the reports that use these changeable values, so the data is pulled from the table.</w:t>
      </w:r>
    </w:p>
    <w:p w:rsidR="00964E63" w:rsidRPr="00964E63" w:rsidRDefault="00964E63" w:rsidP="00964E63">
      <w:pPr>
        <w:spacing w:after="0"/>
        <w:rPr>
          <w:b/>
          <w:bCs/>
          <w:color w:val="C00000"/>
        </w:rPr>
      </w:pPr>
      <w:r w:rsidRPr="00964E63">
        <w:rPr>
          <w:b/>
          <w:bCs/>
          <w:color w:val="C00000"/>
        </w:rPr>
        <w:t>Table columns needed</w:t>
      </w:r>
    </w:p>
    <w:p w:rsidR="00964E63" w:rsidRDefault="00964E63" w:rsidP="00964E63">
      <w:pPr>
        <w:pStyle w:val="ListParagraph"/>
        <w:numPr>
          <w:ilvl w:val="0"/>
          <w:numId w:val="1"/>
        </w:numPr>
      </w:pPr>
      <w:r>
        <w:t>data_element_id</w:t>
      </w:r>
    </w:p>
    <w:p w:rsidR="00964E63" w:rsidRDefault="00964E63" w:rsidP="00964E63">
      <w:pPr>
        <w:pStyle w:val="ListParagraph"/>
        <w:numPr>
          <w:ilvl w:val="0"/>
          <w:numId w:val="1"/>
        </w:numPr>
      </w:pPr>
      <w:r>
        <w:t>data_element_description</w:t>
      </w:r>
    </w:p>
    <w:p w:rsidR="00964E63" w:rsidRDefault="00964E63" w:rsidP="00964E63">
      <w:pPr>
        <w:pStyle w:val="ListParagraph"/>
        <w:numPr>
          <w:ilvl w:val="0"/>
          <w:numId w:val="1"/>
        </w:numPr>
      </w:pPr>
      <w:r>
        <w:t>data_element_value</w:t>
      </w:r>
    </w:p>
    <w:p w:rsidR="00964E63" w:rsidRDefault="00964E63" w:rsidP="00964E63">
      <w:pPr>
        <w:pStyle w:val="ListParagraph"/>
        <w:numPr>
          <w:ilvl w:val="0"/>
          <w:numId w:val="1"/>
        </w:numPr>
      </w:pPr>
      <w:r>
        <w:t>report_contained_in</w:t>
      </w:r>
    </w:p>
    <w:p w:rsidR="00964E63" w:rsidRDefault="00964E63" w:rsidP="00964E63">
      <w:pPr>
        <w:pStyle w:val="ListParagraph"/>
        <w:numPr>
          <w:ilvl w:val="0"/>
          <w:numId w:val="1"/>
        </w:numPr>
      </w:pPr>
      <w:r>
        <w:t>school_year??</w:t>
      </w:r>
    </w:p>
    <w:p w:rsidR="00964E63" w:rsidRDefault="00964E63" w:rsidP="00964E63">
      <w:pPr>
        <w:pStyle w:val="ListParagraph"/>
        <w:numPr>
          <w:ilvl w:val="0"/>
          <w:numId w:val="1"/>
        </w:numPr>
      </w:pPr>
      <w:r>
        <w:t>date_created</w:t>
      </w:r>
    </w:p>
    <w:p w:rsidR="00964E63" w:rsidRPr="00964E63" w:rsidRDefault="00964E63" w:rsidP="00964E63">
      <w:pPr>
        <w:spacing w:after="0"/>
        <w:rPr>
          <w:b/>
          <w:bCs/>
          <w:color w:val="C00000"/>
        </w:rPr>
      </w:pPr>
      <w:r w:rsidRPr="00964E63">
        <w:rPr>
          <w:b/>
          <w:bCs/>
          <w:color w:val="C00000"/>
        </w:rPr>
        <w:t>Reports that use these values</w:t>
      </w:r>
    </w:p>
    <w:p w:rsidR="00964E63" w:rsidRDefault="00964E63" w:rsidP="00964E63">
      <w:pPr>
        <w:pStyle w:val="ListParagraph"/>
        <w:numPr>
          <w:ilvl w:val="0"/>
          <w:numId w:val="2"/>
        </w:numPr>
      </w:pPr>
      <w:r>
        <w:t>paper_cost_calc_numerator</w:t>
      </w:r>
    </w:p>
    <w:p w:rsidR="00964E63" w:rsidRDefault="00964E63" w:rsidP="00964E63">
      <w:pPr>
        <w:pStyle w:val="ListParagraph"/>
        <w:numPr>
          <w:ilvl w:val="1"/>
          <w:numId w:val="2"/>
        </w:numPr>
      </w:pPr>
      <w:r>
        <w:t>proj_equip_costs_bldg</w:t>
      </w:r>
    </w:p>
    <w:p w:rsidR="00964E63" w:rsidRDefault="00964E63" w:rsidP="00964E63">
      <w:pPr>
        <w:pStyle w:val="ListParagraph"/>
        <w:numPr>
          <w:ilvl w:val="1"/>
          <w:numId w:val="2"/>
        </w:numPr>
      </w:pPr>
      <w:r>
        <w:t>cost_comparison_black</w:t>
      </w:r>
    </w:p>
    <w:p w:rsidR="00964E63" w:rsidRDefault="00964E63" w:rsidP="00964E63">
      <w:pPr>
        <w:pStyle w:val="ListParagraph"/>
        <w:numPr>
          <w:ilvl w:val="1"/>
          <w:numId w:val="2"/>
        </w:numPr>
      </w:pPr>
      <w:r>
        <w:t>cost_comparison_color</w:t>
      </w:r>
    </w:p>
    <w:p w:rsidR="000C625A" w:rsidRDefault="000C625A" w:rsidP="00964E63">
      <w:pPr>
        <w:pStyle w:val="ListParagraph"/>
        <w:numPr>
          <w:ilvl w:val="1"/>
          <w:numId w:val="2"/>
        </w:numPr>
      </w:pPr>
      <w:r>
        <w:t>avg_student_to_copy_usage</w:t>
      </w:r>
    </w:p>
    <w:p w:rsidR="00964E63" w:rsidRDefault="00964E63" w:rsidP="00964E63">
      <w:pPr>
        <w:pStyle w:val="ListParagraph"/>
        <w:numPr>
          <w:ilvl w:val="0"/>
          <w:numId w:val="2"/>
        </w:numPr>
      </w:pPr>
      <w:r>
        <w:t>cost_per_copy percentage</w:t>
      </w:r>
    </w:p>
    <w:p w:rsidR="00964E63" w:rsidRDefault="00DD660D" w:rsidP="00964E63">
      <w:pPr>
        <w:pStyle w:val="ListParagraph"/>
        <w:numPr>
          <w:ilvl w:val="1"/>
          <w:numId w:val="2"/>
        </w:numPr>
      </w:pPr>
      <w:r>
        <w:t>srv_ supply_use_ vnd_blk in intro paragraph. The actual calcs are using the cpc from the db table</w:t>
      </w:r>
    </w:p>
    <w:p w:rsidR="00DD660D" w:rsidRDefault="00DD660D" w:rsidP="00964E63">
      <w:pPr>
        <w:pStyle w:val="ListParagraph"/>
        <w:numPr>
          <w:ilvl w:val="1"/>
          <w:numId w:val="2"/>
        </w:numPr>
      </w:pPr>
      <w:r>
        <w:t>srv_ supply_use_ vnd_</w:t>
      </w:r>
      <w:r>
        <w:t>col</w:t>
      </w:r>
      <w:r>
        <w:t xml:space="preserve"> in intro paragraph. The actual calcs are using the cpc from the db table</w:t>
      </w:r>
      <w:bookmarkStart w:id="0" w:name="_GoBack"/>
      <w:bookmarkEnd w:id="0"/>
    </w:p>
    <w:sectPr w:rsidR="00DD660D" w:rsidSect="008F5FE3">
      <w:pgSz w:w="12240" w:h="15840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7932E7"/>
    <w:multiLevelType w:val="hybridMultilevel"/>
    <w:tmpl w:val="EBCEC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044475"/>
    <w:multiLevelType w:val="hybridMultilevel"/>
    <w:tmpl w:val="24B0E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E63"/>
    <w:rsid w:val="000C625A"/>
    <w:rsid w:val="001B289C"/>
    <w:rsid w:val="003B1076"/>
    <w:rsid w:val="00494552"/>
    <w:rsid w:val="008F5FE3"/>
    <w:rsid w:val="00964E63"/>
    <w:rsid w:val="00DD660D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A70E9"/>
  <w15:chartTrackingRefBased/>
  <w15:docId w15:val="{C6200087-1CD7-48A0-8972-B418AB1DA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4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</dc:creator>
  <cp:keywords/>
  <dc:description/>
  <cp:lastModifiedBy>Sallie</cp:lastModifiedBy>
  <cp:revision>1</cp:revision>
  <dcterms:created xsi:type="dcterms:W3CDTF">2019-06-04T00:20:00Z</dcterms:created>
  <dcterms:modified xsi:type="dcterms:W3CDTF">2019-06-04T01:10:00Z</dcterms:modified>
</cp:coreProperties>
</file>