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  <w:bookmarkStart w:id="0" w:name="_GoBack"/>
      <w:r w:rsidRPr="00BE2F85">
        <w:rPr>
          <w:rFonts w:ascii="Comic Sans MS" w:hAnsi="Comic Sans MS" w:cs="Courier New"/>
          <w:color w:val="2F5496" w:themeColor="accent1" w:themeShade="BF"/>
        </w:rPr>
        <w:t>Hi Bob</w:t>
      </w: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Should a machine be in machines_current and in machines, but NOT in machine_types?</w:t>
      </w: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My queries and results are below.</w:t>
      </w: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Thanks,</w:t>
      </w:r>
    </w:p>
    <w:p w:rsidR="00BE2F85" w:rsidRPr="00BE2F85" w:rsidRDefault="00BE2F85" w:rsidP="006A4D8E">
      <w:pPr>
        <w:spacing w:after="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Sallie</w:t>
      </w:r>
    </w:p>
    <w:p w:rsidR="00BE2F85" w:rsidRDefault="00BE2F85" w:rsidP="006A4D8E">
      <w:pPr>
        <w:spacing w:after="0"/>
        <w:rPr>
          <w:rFonts w:ascii="Comic Sans MS" w:hAnsi="Comic Sans MS" w:cs="Courier New"/>
          <w:color w:val="C00000"/>
        </w:rPr>
      </w:pPr>
    </w:p>
    <w:p w:rsidR="006A4D8E" w:rsidRPr="006A4D8E" w:rsidRDefault="006A4D8E" w:rsidP="006A4D8E">
      <w:pPr>
        <w:spacing w:after="0"/>
        <w:rPr>
          <w:rFonts w:ascii="Comic Sans MS" w:hAnsi="Comic Sans MS" w:cs="Courier New"/>
          <w:color w:val="C00000"/>
        </w:rPr>
      </w:pPr>
      <w:r w:rsidRPr="006A4D8E">
        <w:rPr>
          <w:rFonts w:ascii="Comic Sans MS" w:hAnsi="Comic Sans MS" w:cs="Courier New"/>
          <w:color w:val="C00000"/>
        </w:rPr>
        <w:t>This returns nothing</w:t>
      </w:r>
      <w:r w:rsidR="00BE2F85">
        <w:rPr>
          <w:rFonts w:ascii="Comic Sans MS" w:hAnsi="Comic Sans MS" w:cs="Courier New"/>
          <w:color w:val="C00000"/>
        </w:rPr>
        <w:t xml:space="preserve"> because there is no id of 1 in machine_types 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SELECT mc.id, mc.model_id,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ms.make, ms.model, ms.model_type, mt.type_name, mt.type,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mc.lease mc_lease, mc.`Condition` mc_condition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FROM `machines_current` mc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INNER JOIN machines ms ON ms.id = mc.model_id</w:t>
      </w:r>
    </w:p>
    <w:p w:rsidR="006A4D8E" w:rsidRP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INNER JOIN machine_types mt ON mt.id = ms.model_type</w:t>
      </w:r>
    </w:p>
    <w:p w:rsidR="00FF32A8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WHERE mc.id = 324</w:t>
      </w:r>
    </w:p>
    <w:p w:rsidR="006A4D8E" w:rsidRDefault="006A4D8E" w:rsidP="006A4D8E">
      <w:pPr>
        <w:spacing w:after="0"/>
        <w:ind w:left="720"/>
        <w:rPr>
          <w:rFonts w:ascii="Courier New" w:hAnsi="Courier New" w:cs="Courier New"/>
        </w:rPr>
      </w:pPr>
    </w:p>
    <w:p w:rsidR="006A4D8E" w:rsidRPr="006A4D8E" w:rsidRDefault="006A4D8E" w:rsidP="006A4D8E">
      <w:pPr>
        <w:spacing w:after="0"/>
        <w:rPr>
          <w:rFonts w:ascii="Comic Sans MS" w:hAnsi="Comic Sans MS" w:cs="Courier New"/>
          <w:color w:val="C00000"/>
        </w:rPr>
      </w:pPr>
      <w:r w:rsidRPr="006A4D8E">
        <w:rPr>
          <w:rFonts w:ascii="Comic Sans MS" w:hAnsi="Comic Sans MS" w:cs="Courier New"/>
          <w:color w:val="C00000"/>
        </w:rPr>
        <w:t>This returns a record that has values that SHOULD be in the features panel</w:t>
      </w:r>
    </w:p>
    <w:p w:rsidR="006A4D8E" w:rsidRDefault="006A4D8E" w:rsidP="006A4D8E">
      <w:pPr>
        <w:spacing w:after="0"/>
        <w:ind w:left="720"/>
        <w:rPr>
          <w:rFonts w:ascii="Courier New" w:hAnsi="Courier New" w:cs="Courier New"/>
        </w:rPr>
      </w:pPr>
      <w:r w:rsidRPr="006A4D8E">
        <w:rPr>
          <w:rFonts w:ascii="Courier New" w:hAnsi="Courier New" w:cs="Courier New"/>
        </w:rPr>
        <w:t>SELECT * FROM machines_current WHERE id = 324</w:t>
      </w:r>
    </w:p>
    <w:p w:rsidR="006A4D8E" w:rsidRDefault="006A4D8E" w:rsidP="006A4D8E">
      <w:pPr>
        <w:spacing w:after="0"/>
        <w:ind w:left="720"/>
        <w:rPr>
          <w:rFonts w:ascii="Courier New" w:hAnsi="Courier New" w:cs="Courier New"/>
        </w:rPr>
      </w:pPr>
    </w:p>
    <w:p w:rsidR="006A4D8E" w:rsidRPr="006A4D8E" w:rsidRDefault="006A4D8E" w:rsidP="006A4D8E">
      <w:pPr>
        <w:spacing w:after="0"/>
        <w:ind w:left="720"/>
        <w:rPr>
          <w:rFonts w:ascii="Comic Sans MS" w:hAnsi="Comic Sans MS" w:cs="Courier New"/>
          <w:color w:val="C00000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The model_id for this resultset is 457</w:t>
      </w:r>
    </w:p>
    <w:p w:rsidR="006A4D8E" w:rsidRDefault="006A4D8E" w:rsidP="006A4D8E">
      <w:pPr>
        <w:spacing w:after="0"/>
        <w:ind w:left="720"/>
        <w:rPr>
          <w:rFonts w:ascii="Courier New" w:hAnsi="Courier New" w:cs="Courier New"/>
        </w:rPr>
      </w:pPr>
    </w:p>
    <w:p w:rsidR="006A4D8E" w:rsidRDefault="006A4D8E" w:rsidP="006A4D8E">
      <w:pPr>
        <w:spacing w:after="0"/>
        <w:ind w:left="720"/>
        <w:rPr>
          <w:rFonts w:ascii="Courier New" w:hAnsi="Courier New" w:cs="Courier New"/>
        </w:rPr>
      </w:pPr>
    </w:p>
    <w:p w:rsidR="006A4D8E" w:rsidRDefault="006A4D8E" w:rsidP="006A4D8E">
      <w:pPr>
        <w:rPr>
          <w:rFonts w:ascii="Comic Sans MS" w:hAnsi="Comic Sans MS" w:cs="Courier New"/>
          <w:color w:val="C00000"/>
        </w:rPr>
      </w:pPr>
      <w:r w:rsidRPr="006A4D8E">
        <w:rPr>
          <w:rFonts w:ascii="Comic Sans MS" w:hAnsi="Comic Sans MS" w:cs="Courier New"/>
          <w:color w:val="C00000"/>
        </w:rPr>
        <w:t>machines.id = machines_current.model_id</w:t>
      </w:r>
      <w:r>
        <w:rPr>
          <w:rFonts w:ascii="Comic Sans MS" w:hAnsi="Comic Sans MS" w:cs="Courier New"/>
          <w:color w:val="C00000"/>
        </w:rPr>
        <w:t xml:space="preserve"> (at least I think it does)</w:t>
      </w: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  <w:r w:rsidRPr="00BE2F85">
        <w:rPr>
          <w:rFonts w:ascii="Courier New" w:hAnsi="Courier New" w:cs="Courier New"/>
        </w:rPr>
        <w:t>SELECT * FROM machines WHERE id = 457</w:t>
      </w: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</w:p>
    <w:p w:rsidR="00BE2F85" w:rsidRPr="00BE2F85" w:rsidRDefault="00BE2F85" w:rsidP="00BE2F85">
      <w:pPr>
        <w:spacing w:after="0"/>
        <w:ind w:left="72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The model_type for this resultset is 1</w:t>
      </w: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</w:p>
    <w:p w:rsidR="00BE2F85" w:rsidRDefault="00BE2F85" w:rsidP="00BE2F85">
      <w:pPr>
        <w:rPr>
          <w:rFonts w:ascii="Comic Sans MS" w:hAnsi="Comic Sans MS" w:cs="Courier New"/>
          <w:color w:val="C00000"/>
        </w:rPr>
      </w:pPr>
      <w:r w:rsidRPr="00BE2F85">
        <w:rPr>
          <w:rFonts w:ascii="Comic Sans MS" w:hAnsi="Comic Sans MS" w:cs="Courier New"/>
          <w:color w:val="C00000"/>
        </w:rPr>
        <w:t>machines.model_type = machine_types.id</w:t>
      </w:r>
      <w:r>
        <w:rPr>
          <w:rFonts w:ascii="Comic Sans MS" w:hAnsi="Comic Sans MS" w:cs="Courier New"/>
          <w:color w:val="C00000"/>
        </w:rPr>
        <w:t xml:space="preserve"> </w:t>
      </w:r>
      <w:r>
        <w:rPr>
          <w:rFonts w:ascii="Comic Sans MS" w:hAnsi="Comic Sans MS" w:cs="Courier New"/>
          <w:color w:val="C00000"/>
        </w:rPr>
        <w:t>(at least I think it does)</w:t>
      </w: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  <w:r w:rsidRPr="00BE2F85">
        <w:rPr>
          <w:rFonts w:ascii="Courier New" w:hAnsi="Courier New" w:cs="Courier New"/>
        </w:rPr>
        <w:t>SELECT * FROM machine_types WHERE id = 1</w:t>
      </w:r>
    </w:p>
    <w:p w:rsidR="00BE2F85" w:rsidRDefault="00BE2F85" w:rsidP="00BE2F85">
      <w:pPr>
        <w:spacing w:after="0"/>
        <w:ind w:left="720"/>
        <w:rPr>
          <w:rFonts w:ascii="Courier New" w:hAnsi="Courier New" w:cs="Courier New"/>
        </w:rPr>
      </w:pPr>
    </w:p>
    <w:p w:rsidR="00BE2F85" w:rsidRPr="00BE2F85" w:rsidRDefault="00BE2F85" w:rsidP="00BE2F85">
      <w:pPr>
        <w:spacing w:after="0"/>
        <w:ind w:left="720"/>
        <w:rPr>
          <w:rFonts w:ascii="Comic Sans MS" w:hAnsi="Comic Sans MS" w:cs="Courier New"/>
          <w:color w:val="2F5496" w:themeColor="accent1" w:themeShade="BF"/>
        </w:rPr>
      </w:pPr>
      <w:r w:rsidRPr="00BE2F85">
        <w:rPr>
          <w:rFonts w:ascii="Comic Sans MS" w:hAnsi="Comic Sans MS" w:cs="Courier New"/>
          <w:color w:val="2F5496" w:themeColor="accent1" w:themeShade="BF"/>
        </w:rPr>
        <w:t>This returns nothing</w:t>
      </w:r>
      <w:bookmarkEnd w:id="0"/>
    </w:p>
    <w:sectPr w:rsidR="00BE2F85" w:rsidRPr="00BE2F85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8E"/>
    <w:rsid w:val="001B289C"/>
    <w:rsid w:val="002D3027"/>
    <w:rsid w:val="003B1076"/>
    <w:rsid w:val="006A4D8E"/>
    <w:rsid w:val="008F5FE3"/>
    <w:rsid w:val="00BE2F8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57F9"/>
  <w15:chartTrackingRefBased/>
  <w15:docId w15:val="{8CEBA0C9-4DB2-4518-8BD1-20F9ABC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2018-03-05T00:25:00Z</dcterms:created>
  <dcterms:modified xsi:type="dcterms:W3CDTF">2018-03-05T00:46:00Z</dcterms:modified>
</cp:coreProperties>
</file>